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604A" w14:textId="77777777" w:rsidR="0032104F" w:rsidRPr="0000490F" w:rsidRDefault="00DA5013" w:rsidP="00DA5013">
      <w:pPr>
        <w:pBdr>
          <w:bottom w:val="single" w:sz="6" w:space="1" w:color="auto"/>
        </w:pBdr>
        <w:rPr>
          <w:sz w:val="23"/>
          <w:szCs w:val="23"/>
        </w:rPr>
      </w:pPr>
      <w:r w:rsidRPr="0000490F">
        <w:rPr>
          <w:sz w:val="23"/>
          <w:szCs w:val="23"/>
        </w:rPr>
        <w:t xml:space="preserve">Pitanja, odgovori i dodatna pojašnjenja </w:t>
      </w:r>
      <w:r w:rsidR="0000490F" w:rsidRPr="0000490F">
        <w:rPr>
          <w:b/>
          <w:i/>
          <w:sz w:val="23"/>
          <w:szCs w:val="23"/>
        </w:rPr>
        <w:t>Javnog poziva za dodjelu potpora</w:t>
      </w:r>
      <w:r w:rsidRPr="0000490F">
        <w:rPr>
          <w:b/>
          <w:i/>
          <w:sz w:val="23"/>
          <w:szCs w:val="23"/>
        </w:rPr>
        <w:t xml:space="preserve"> radu </w:t>
      </w:r>
      <w:r w:rsidR="0000490F" w:rsidRPr="0000490F">
        <w:rPr>
          <w:b/>
          <w:i/>
          <w:sz w:val="23"/>
          <w:szCs w:val="23"/>
        </w:rPr>
        <w:t xml:space="preserve">braniteljskih </w:t>
      </w:r>
      <w:r w:rsidRPr="0000490F">
        <w:rPr>
          <w:b/>
          <w:i/>
          <w:sz w:val="23"/>
          <w:szCs w:val="23"/>
        </w:rPr>
        <w:t>zadruga</w:t>
      </w:r>
      <w:r w:rsidRPr="0000490F">
        <w:rPr>
          <w:b/>
          <w:sz w:val="23"/>
          <w:szCs w:val="23"/>
        </w:rPr>
        <w:t xml:space="preserve"> </w:t>
      </w:r>
      <w:r w:rsidRPr="0000490F">
        <w:rPr>
          <w:sz w:val="23"/>
          <w:szCs w:val="23"/>
        </w:rPr>
        <w:t xml:space="preserve">objavljenog </w:t>
      </w:r>
      <w:r w:rsidR="0000490F" w:rsidRPr="0000490F">
        <w:rPr>
          <w:sz w:val="23"/>
          <w:szCs w:val="23"/>
        </w:rPr>
        <w:t xml:space="preserve">15. travnja 2021. godine </w:t>
      </w:r>
      <w:r w:rsidRPr="0000490F">
        <w:rPr>
          <w:sz w:val="23"/>
          <w:szCs w:val="23"/>
        </w:rPr>
        <w:t xml:space="preserve">temeljem Programa stručnog osposobljavanja i zapošljavanja hrvatskih branitelja i članova njihovih obitelji </w:t>
      </w:r>
      <w:r w:rsidR="0000490F" w:rsidRPr="0000490F">
        <w:rPr>
          <w:sz w:val="23"/>
          <w:szCs w:val="23"/>
        </w:rPr>
        <w:t>za razdoblje od 2021. do 2023. godine</w:t>
      </w:r>
    </w:p>
    <w:p w14:paraId="1518F238" w14:textId="77777777" w:rsidR="00DA5013" w:rsidRDefault="00DA5013"/>
    <w:p w14:paraId="79110111" w14:textId="77777777" w:rsidR="00A36AD4" w:rsidRPr="006837B4" w:rsidRDefault="0000490F" w:rsidP="00DA5013">
      <w:pPr>
        <w:pStyle w:val="ListParagraph"/>
        <w:numPr>
          <w:ilvl w:val="0"/>
          <w:numId w:val="2"/>
        </w:numPr>
        <w:ind w:left="426"/>
        <w:rPr>
          <w:b/>
        </w:rPr>
      </w:pPr>
      <w:r>
        <w:rPr>
          <w:b/>
        </w:rPr>
        <w:t xml:space="preserve">Moli se pojašnjenje jesu li </w:t>
      </w:r>
      <w:r w:rsidRPr="0000490F">
        <w:rPr>
          <w:b/>
          <w:i/>
        </w:rPr>
        <w:t>trošak nabave rabljenog osobnog/teretnog vozila</w:t>
      </w:r>
      <w:r>
        <w:rPr>
          <w:b/>
        </w:rPr>
        <w:t xml:space="preserve"> koje je nužno za obavljanje djelatnosti distribucije proizvoda navedenog u poslovnom planu </w:t>
      </w:r>
      <w:r w:rsidRPr="0000490F">
        <w:rPr>
          <w:b/>
          <w:i/>
        </w:rPr>
        <w:t>te trošak konzultanata za pripremu prijave</w:t>
      </w:r>
      <w:r>
        <w:rPr>
          <w:b/>
        </w:rPr>
        <w:t xml:space="preserve"> prihvatljivi troškovi.</w:t>
      </w:r>
    </w:p>
    <w:p w14:paraId="1C62E842" w14:textId="77777777" w:rsidR="006837B4" w:rsidRDefault="006837B4" w:rsidP="006837B4">
      <w:pPr>
        <w:pStyle w:val="ListParagraph"/>
        <w:ind w:left="426"/>
      </w:pPr>
    </w:p>
    <w:p w14:paraId="1974E1DA" w14:textId="77777777" w:rsidR="00B627A9" w:rsidRDefault="00524BB4" w:rsidP="00B627A9">
      <w:r>
        <w:t>Trošak nabave radnog vozila kada je isto neophodno sredstvo za rad prema predmetu poslovanja (djelatnosti) prihvatljiv je u najvišem iznosu do 30.000,00 kuna sukladno točki VIII. podtočki 2. rednom broju 5. Javnog poziva.</w:t>
      </w:r>
      <w:r w:rsidR="00340785">
        <w:t xml:space="preserve"> Ujedno, Javnim pozivom nije propisano da vozilo mora biti novo, odnosno </w:t>
      </w:r>
      <w:r w:rsidR="00340785" w:rsidRPr="00340785">
        <w:rPr>
          <w:i/>
        </w:rPr>
        <w:t>rabljeno</w:t>
      </w:r>
      <w:r w:rsidR="00340785">
        <w:t xml:space="preserve"> vozilo predstavlja prihvatljiv trošak.</w:t>
      </w:r>
      <w:r w:rsidR="00B627A9">
        <w:t xml:space="preserve"> </w:t>
      </w:r>
    </w:p>
    <w:p w14:paraId="340932AD" w14:textId="77777777" w:rsidR="009D3536" w:rsidRPr="00B627A9" w:rsidRDefault="00B627A9" w:rsidP="00B627A9">
      <w:pPr>
        <w:rPr>
          <w:rFonts w:eastAsia="Times New Roman" w:cs="Times New Roman"/>
          <w:sz w:val="24"/>
          <w:szCs w:val="24"/>
          <w:lang w:eastAsia="hr-HR"/>
        </w:rPr>
      </w:pPr>
      <w:r>
        <w:t>Trošak konzultantskih usluga za pripremu prijave na Javni poziv nije prihvatljiv trošak u smislu ovog Javnog poziva</w:t>
      </w:r>
      <w:r w:rsidR="00BE130F">
        <w:t>,</w:t>
      </w:r>
      <w:r>
        <w:t xml:space="preserve"> s obzirom da isti ne predstavlja izravno sredstvo za rad sukladno djelatnosti iz poslovnog plana.</w:t>
      </w:r>
    </w:p>
    <w:p w14:paraId="5FE9DF74" w14:textId="77777777" w:rsidR="006837B4" w:rsidRDefault="006837B4" w:rsidP="0032104F"/>
    <w:p w14:paraId="2A2E3F5B" w14:textId="77777777" w:rsidR="00AA330F" w:rsidRPr="00B627A9" w:rsidRDefault="006837B4" w:rsidP="00B627A9">
      <w:pPr>
        <w:pStyle w:val="ListParagraph"/>
        <w:numPr>
          <w:ilvl w:val="0"/>
          <w:numId w:val="2"/>
        </w:numPr>
        <w:ind w:left="426"/>
      </w:pPr>
      <w:r w:rsidRPr="006837B4">
        <w:rPr>
          <w:b/>
        </w:rPr>
        <w:t xml:space="preserve">Moli se pojašnjenje </w:t>
      </w:r>
      <w:r w:rsidR="00B627A9">
        <w:rPr>
          <w:b/>
        </w:rPr>
        <w:t xml:space="preserve">jesu li konzultantske usluge prihvatljiv trošak i, ako jesu, u kojem postotku sufinanciranja i u kojem maksimalnom iznosu. </w:t>
      </w:r>
    </w:p>
    <w:p w14:paraId="4B415435" w14:textId="77777777" w:rsidR="00B627A9" w:rsidRDefault="00B627A9" w:rsidP="00B627A9">
      <w:pPr>
        <w:ind w:left="66"/>
      </w:pPr>
    </w:p>
    <w:p w14:paraId="24486067" w14:textId="77777777" w:rsidR="00B627A9" w:rsidRPr="00B627A9" w:rsidRDefault="00B627A9" w:rsidP="00B627A9">
      <w:pPr>
        <w:rPr>
          <w:rFonts w:eastAsia="Times New Roman" w:cs="Times New Roman"/>
          <w:sz w:val="24"/>
          <w:szCs w:val="24"/>
          <w:lang w:eastAsia="hr-HR"/>
        </w:rPr>
      </w:pPr>
      <w:r>
        <w:t>Trošak konzultantskih usluga nije prihvatljiv trošak u smislu ovog Javnog poziva</w:t>
      </w:r>
      <w:r w:rsidR="00BE130F">
        <w:t>,</w:t>
      </w:r>
      <w:r>
        <w:t xml:space="preserve"> s obzirom da isti ne predstavlja izravno sredstvo za rad sukladno djelatnosti iz poslovnog plana.</w:t>
      </w:r>
    </w:p>
    <w:p w14:paraId="07A71F85" w14:textId="77777777" w:rsidR="00B627A9" w:rsidRDefault="00B627A9" w:rsidP="00B627A9">
      <w:pPr>
        <w:ind w:left="66"/>
      </w:pPr>
    </w:p>
    <w:sectPr w:rsidR="00B62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73047"/>
    <w:multiLevelType w:val="hybridMultilevel"/>
    <w:tmpl w:val="CE1C88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A18A3"/>
    <w:multiLevelType w:val="hybridMultilevel"/>
    <w:tmpl w:val="3640A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B145D"/>
    <w:multiLevelType w:val="hybridMultilevel"/>
    <w:tmpl w:val="ED0A1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013"/>
    <w:rsid w:val="0000490F"/>
    <w:rsid w:val="001D0FDD"/>
    <w:rsid w:val="00200449"/>
    <w:rsid w:val="0032104F"/>
    <w:rsid w:val="00340785"/>
    <w:rsid w:val="00524BB4"/>
    <w:rsid w:val="006837B4"/>
    <w:rsid w:val="009D3536"/>
    <w:rsid w:val="00A36AD4"/>
    <w:rsid w:val="00AA330F"/>
    <w:rsid w:val="00B627A9"/>
    <w:rsid w:val="00BE130F"/>
    <w:rsid w:val="00C83BAC"/>
    <w:rsid w:val="00D05BFF"/>
    <w:rsid w:val="00DA5013"/>
    <w:rsid w:val="00D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E5E8"/>
  <w15:chartTrackingRefBased/>
  <w15:docId w15:val="{D038BD43-F118-4F8B-96E4-8274262D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Palajsa</dc:creator>
  <cp:keywords/>
  <dc:description/>
  <cp:lastModifiedBy>MHB MHB</cp:lastModifiedBy>
  <cp:revision>2</cp:revision>
  <cp:lastPrinted>2020-03-27T09:02:00Z</cp:lastPrinted>
  <dcterms:created xsi:type="dcterms:W3CDTF">2021-05-05T08:05:00Z</dcterms:created>
  <dcterms:modified xsi:type="dcterms:W3CDTF">2021-05-05T08:05:00Z</dcterms:modified>
</cp:coreProperties>
</file>